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0EA5" w14:textId="77777777" w:rsidR="00C35848" w:rsidRDefault="00AF2911" w:rsidP="00C35848">
      <w:pPr>
        <w:rPr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</w:p>
    <w:tbl>
      <w:tblPr>
        <w:tblStyle w:val="TableGrid"/>
        <w:tblW w:w="10207" w:type="dxa"/>
        <w:tblInd w:w="-743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C35848" w14:paraId="0926B4E8" w14:textId="77777777" w:rsidTr="004517F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A0657E9" w14:textId="77777777" w:rsidR="00C35848" w:rsidRDefault="00C35848" w:rsidP="00201162">
            <w:pPr>
              <w:jc w:val="center"/>
              <w:rPr>
                <w:sz w:val="26"/>
                <w:szCs w:val="26"/>
              </w:rPr>
            </w:pPr>
            <w:r w:rsidRPr="001F3CB3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8</w:t>
            </w:r>
          </w:p>
          <w:p w14:paraId="012C6D00" w14:textId="77777777" w:rsidR="00C35848" w:rsidRDefault="00C35848" w:rsidP="002011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PHÒNG </w:t>
            </w:r>
            <w:r w:rsidRPr="001F3CB3">
              <w:rPr>
                <w:b/>
                <w:sz w:val="26"/>
                <w:szCs w:val="26"/>
              </w:rPr>
              <w:t>GIÁO DỤC VÀ ĐÀO TẠO</w:t>
            </w:r>
          </w:p>
          <w:p w14:paraId="1DA3FCD5" w14:textId="6C8F55CF" w:rsidR="00201162" w:rsidRDefault="00201162" w:rsidP="00201162">
            <w:pPr>
              <w:jc w:val="center"/>
              <w:rPr>
                <w:sz w:val="26"/>
                <w:szCs w:val="26"/>
              </w:rPr>
            </w:pPr>
            <w:r w:rsidRPr="001F3C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32C79A" wp14:editId="51DBDEAF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21590</wp:posOffset>
                      </wp:positionV>
                      <wp:extent cx="859790" cy="0"/>
                      <wp:effectExtent l="0" t="0" r="1651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1.7pt" to="148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q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p4unBYhG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"/>
                  </w:pict>
                </mc:Fallback>
              </mc:AlternateContent>
            </w:r>
            <w:r w:rsidRPr="001F3CB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1F3C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66A26A9E" w14:textId="549C3FF1" w:rsidR="00201162" w:rsidRDefault="00201162" w:rsidP="00201162">
            <w:pPr>
              <w:jc w:val="center"/>
              <w:rPr>
                <w:sz w:val="26"/>
                <w:szCs w:val="26"/>
              </w:rPr>
            </w:pPr>
            <w:r w:rsidRPr="001F3CB3">
              <w:rPr>
                <w:sz w:val="26"/>
                <w:szCs w:val="26"/>
              </w:rPr>
              <w:t xml:space="preserve">Số: </w:t>
            </w:r>
            <w:r w:rsidR="000818C6">
              <w:rPr>
                <w:sz w:val="26"/>
                <w:szCs w:val="26"/>
              </w:rPr>
              <w:t>829</w:t>
            </w:r>
            <w:r>
              <w:rPr>
                <w:sz w:val="26"/>
                <w:szCs w:val="26"/>
              </w:rPr>
              <w:t xml:space="preserve"> </w:t>
            </w:r>
            <w:r w:rsidRPr="001F3CB3">
              <w:rPr>
                <w:sz w:val="26"/>
                <w:szCs w:val="26"/>
              </w:rPr>
              <w:t>/GDĐT</w:t>
            </w:r>
          </w:p>
          <w:p w14:paraId="1F385EDC" w14:textId="11078BE0" w:rsidR="00201162" w:rsidRDefault="00BC78B2" w:rsidP="00201162">
            <w:pPr>
              <w:jc w:val="center"/>
              <w:rPr>
                <w:sz w:val="26"/>
                <w:szCs w:val="26"/>
              </w:rPr>
            </w:pPr>
            <w:r w:rsidRPr="00BC78B2">
              <w:rPr>
                <w:szCs w:val="22"/>
              </w:rPr>
              <w:t xml:space="preserve">Về tập huấn sử dụng công cụ Lego trong giáo dục theo định hướng STEM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34E5B0" w14:textId="77777777" w:rsidR="00C35848" w:rsidRPr="001F3CB3" w:rsidRDefault="00C35848" w:rsidP="00201162">
            <w:pPr>
              <w:jc w:val="center"/>
              <w:rPr>
                <w:b/>
                <w:sz w:val="26"/>
                <w:szCs w:val="26"/>
              </w:rPr>
            </w:pPr>
            <w:r w:rsidRPr="001F3CB3">
              <w:rPr>
                <w:b/>
                <w:sz w:val="26"/>
                <w:szCs w:val="26"/>
              </w:rPr>
              <w:t>CỘNG HOÀ XÃ HỘI CHỦ NGHĨA VIỆT NAM</w:t>
            </w:r>
          </w:p>
          <w:p w14:paraId="18ADDED3" w14:textId="77777777" w:rsidR="00C35848" w:rsidRDefault="00C35848" w:rsidP="00201162">
            <w:pPr>
              <w:jc w:val="center"/>
              <w:rPr>
                <w:b/>
                <w:sz w:val="26"/>
                <w:szCs w:val="26"/>
              </w:rPr>
            </w:pPr>
            <w:r w:rsidRPr="001F3CB3">
              <w:rPr>
                <w:b/>
                <w:sz w:val="26"/>
                <w:szCs w:val="26"/>
              </w:rPr>
              <w:t>Độc lập - Tự do - Hạnh phúc</w:t>
            </w:r>
          </w:p>
          <w:p w14:paraId="7AFABC68" w14:textId="5EA00F5C" w:rsidR="00201162" w:rsidRDefault="00201162" w:rsidP="00201162">
            <w:pPr>
              <w:jc w:val="center"/>
              <w:rPr>
                <w:i/>
                <w:sz w:val="26"/>
                <w:szCs w:val="26"/>
              </w:rPr>
            </w:pPr>
            <w:r w:rsidRPr="001F3C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8827E" wp14:editId="6ED96AD7">
                      <wp:simplePos x="0" y="0"/>
                      <wp:positionH relativeFrom="column">
                        <wp:posOffset>667879</wp:posOffset>
                      </wp:positionH>
                      <wp:positionV relativeFrom="paragraph">
                        <wp:posOffset>27940</wp:posOffset>
                      </wp:positionV>
                      <wp:extent cx="2115820" cy="0"/>
                      <wp:effectExtent l="0" t="0" r="17780" b="1905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2.2pt" to="21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Y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mXTeQ6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"/>
                  </w:pict>
                </mc:Fallback>
              </mc:AlternateContent>
            </w:r>
          </w:p>
          <w:p w14:paraId="509BEED8" w14:textId="62A3FF8C" w:rsidR="00201162" w:rsidRDefault="00201162" w:rsidP="000818C6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Quận 8</w:t>
            </w:r>
            <w:r w:rsidRPr="001F3CB3">
              <w:rPr>
                <w:i/>
                <w:sz w:val="26"/>
                <w:szCs w:val="26"/>
              </w:rPr>
              <w:t xml:space="preserve">, ngày </w:t>
            </w:r>
            <w:r w:rsidR="000818C6">
              <w:rPr>
                <w:i/>
                <w:sz w:val="26"/>
                <w:szCs w:val="26"/>
              </w:rPr>
              <w:t>27</w:t>
            </w:r>
            <w:bookmarkStart w:id="0" w:name="_GoBack"/>
            <w:bookmarkEnd w:id="0"/>
            <w:r w:rsidRPr="001F3CB3">
              <w:rPr>
                <w:i/>
                <w:sz w:val="26"/>
                <w:szCs w:val="26"/>
              </w:rPr>
              <w:t xml:space="preserve"> tháng </w:t>
            </w:r>
            <w:r w:rsidR="00604F0A">
              <w:rPr>
                <w:i/>
                <w:sz w:val="26"/>
                <w:szCs w:val="26"/>
              </w:rPr>
              <w:t>7</w:t>
            </w:r>
            <w:r w:rsidRPr="001F3CB3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14:paraId="24C1BD31" w14:textId="317B34A9" w:rsidR="00966C6E" w:rsidRPr="0028169B" w:rsidRDefault="00966C6E" w:rsidP="00201162">
      <w:pPr>
        <w:tabs>
          <w:tab w:val="center" w:pos="1701"/>
          <w:tab w:val="center" w:pos="6710"/>
        </w:tabs>
        <w:rPr>
          <w:sz w:val="22"/>
          <w:szCs w:val="22"/>
        </w:rPr>
      </w:pPr>
    </w:p>
    <w:p w14:paraId="3EF80989" w14:textId="77777777" w:rsidR="00B30A89" w:rsidRDefault="00B30A89" w:rsidP="007B4AAA">
      <w:pPr>
        <w:ind w:firstLine="720"/>
        <w:jc w:val="center"/>
        <w:rPr>
          <w:sz w:val="28"/>
          <w:szCs w:val="28"/>
        </w:rPr>
      </w:pPr>
    </w:p>
    <w:p w14:paraId="1B364E1D" w14:textId="2A690874" w:rsidR="0064688D" w:rsidRPr="00AD4438" w:rsidRDefault="00201162" w:rsidP="007B4AAA">
      <w:pPr>
        <w:ind w:firstLine="720"/>
        <w:jc w:val="center"/>
        <w:rPr>
          <w:sz w:val="28"/>
          <w:szCs w:val="28"/>
        </w:rPr>
      </w:pPr>
      <w:r w:rsidRPr="00AD4438">
        <w:rPr>
          <w:sz w:val="28"/>
          <w:szCs w:val="28"/>
        </w:rPr>
        <w:t>Kính gửi: Hiệu trưởng các trường Trung học cơ sở.</w:t>
      </w:r>
    </w:p>
    <w:p w14:paraId="4E0B8137" w14:textId="77777777" w:rsidR="00201162" w:rsidRPr="001F3CB3" w:rsidRDefault="00201162" w:rsidP="0064688D">
      <w:pPr>
        <w:ind w:firstLine="720"/>
        <w:jc w:val="both"/>
        <w:rPr>
          <w:sz w:val="26"/>
          <w:szCs w:val="26"/>
        </w:rPr>
      </w:pPr>
    </w:p>
    <w:p w14:paraId="1E3CE5B6" w14:textId="70DFB6CA" w:rsidR="00BC78B2" w:rsidRDefault="00BC78B2" w:rsidP="00B30A89">
      <w:pPr>
        <w:spacing w:before="120"/>
        <w:ind w:firstLine="567"/>
        <w:jc w:val="both"/>
        <w:rPr>
          <w:sz w:val="28"/>
          <w:szCs w:val="28"/>
        </w:rPr>
      </w:pPr>
      <w:r w:rsidRPr="00BC78B2">
        <w:rPr>
          <w:sz w:val="28"/>
          <w:szCs w:val="28"/>
        </w:rPr>
        <w:t>Căn cứ Công văn số 2501/GDĐT-TrH ngày 25/7/2018 của Sở Giáo dục và Đào tạo Thành phố Hồ Chí Minh về tập huấn sử dụng công cụ Lego trong giáo dục theo định hướng STEM;</w:t>
      </w:r>
    </w:p>
    <w:p w14:paraId="55221B51" w14:textId="3DC97BDE" w:rsidR="00AD7660" w:rsidRPr="00AD4438" w:rsidRDefault="00AD7660" w:rsidP="00B30A89">
      <w:pPr>
        <w:spacing w:before="120"/>
        <w:ind w:firstLine="567"/>
        <w:jc w:val="both"/>
        <w:rPr>
          <w:sz w:val="28"/>
          <w:szCs w:val="28"/>
        </w:rPr>
      </w:pPr>
      <w:r w:rsidRPr="00AD4438">
        <w:rPr>
          <w:sz w:val="28"/>
          <w:szCs w:val="28"/>
        </w:rPr>
        <w:t xml:space="preserve">Phòng Giáo dục và Đào tạo Quận 8 thông báo đến các đơn vị </w:t>
      </w:r>
      <w:r w:rsidR="006F46CF">
        <w:rPr>
          <w:sz w:val="28"/>
          <w:szCs w:val="28"/>
        </w:rPr>
        <w:t xml:space="preserve">tham gia </w:t>
      </w:r>
      <w:r w:rsidR="00BC78B2" w:rsidRPr="00BC78B2">
        <w:rPr>
          <w:sz w:val="28"/>
          <w:szCs w:val="28"/>
        </w:rPr>
        <w:t>tập huấn sử dụng công cụ Lego tron</w:t>
      </w:r>
      <w:r w:rsidR="00BC78B2">
        <w:rPr>
          <w:sz w:val="28"/>
          <w:szCs w:val="28"/>
        </w:rPr>
        <w:t>g giáo dục theo định hướng STEM</w:t>
      </w:r>
      <w:r w:rsidR="006F46CF">
        <w:rPr>
          <w:sz w:val="28"/>
          <w:szCs w:val="28"/>
        </w:rPr>
        <w:t xml:space="preserve"> với </w:t>
      </w:r>
      <w:r w:rsidRPr="00AD4438">
        <w:rPr>
          <w:sz w:val="28"/>
          <w:szCs w:val="28"/>
        </w:rPr>
        <w:t>nội dung tập huấn cụ thể như sau:</w:t>
      </w:r>
    </w:p>
    <w:p w14:paraId="2E624A80" w14:textId="2EEAFF49" w:rsidR="007B4AAA" w:rsidRPr="00AD4438" w:rsidRDefault="00DC6203" w:rsidP="00B30A89">
      <w:pPr>
        <w:pStyle w:val="NormalWeb"/>
        <w:numPr>
          <w:ilvl w:val="0"/>
          <w:numId w:val="5"/>
        </w:numPr>
        <w:shd w:val="clear" w:color="auto" w:fill="FFFFFF"/>
        <w:tabs>
          <w:tab w:val="left" w:pos="993"/>
        </w:tabs>
        <w:spacing w:before="120" w:beforeAutospacing="0" w:after="0" w:afterAutospacing="0"/>
        <w:ind w:hanging="153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AD4438">
        <w:rPr>
          <w:b/>
          <w:sz w:val="28"/>
          <w:szCs w:val="28"/>
        </w:rPr>
        <w:t>Thời gian</w:t>
      </w:r>
      <w:r w:rsidRPr="00AD4438">
        <w:rPr>
          <w:sz w:val="28"/>
          <w:szCs w:val="28"/>
        </w:rPr>
        <w:t xml:space="preserve">: </w:t>
      </w:r>
      <w:r w:rsidR="00BC78B2">
        <w:rPr>
          <w:sz w:val="28"/>
          <w:szCs w:val="28"/>
        </w:rPr>
        <w:t xml:space="preserve">tập huấn trong </w:t>
      </w:r>
      <w:r w:rsidR="00BC78B2">
        <w:rPr>
          <w:rStyle w:val="Strong"/>
          <w:b w:val="0"/>
          <w:bCs w:val="0"/>
          <w:color w:val="000000"/>
          <w:sz w:val="28"/>
          <w:szCs w:val="28"/>
        </w:rPr>
        <w:t>05</w:t>
      </w:r>
      <w:r w:rsidR="002F3264">
        <w:rPr>
          <w:rStyle w:val="Strong"/>
          <w:b w:val="0"/>
          <w:bCs w:val="0"/>
          <w:color w:val="000000"/>
          <w:sz w:val="28"/>
          <w:szCs w:val="28"/>
        </w:rPr>
        <w:t xml:space="preserve"> ngày</w:t>
      </w:r>
      <w:r w:rsidR="00BC78B2">
        <w:rPr>
          <w:rStyle w:val="Strong"/>
          <w:b w:val="0"/>
          <w:bCs w:val="0"/>
          <w:color w:val="000000"/>
          <w:sz w:val="28"/>
          <w:szCs w:val="28"/>
        </w:rPr>
        <w:t>. Trong đó:</w:t>
      </w:r>
      <w:r w:rsidR="002F3264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</w:p>
    <w:p w14:paraId="309E2194" w14:textId="39BC4D42" w:rsidR="00BC78B2" w:rsidRPr="00BC78B2" w:rsidRDefault="00BC78B2" w:rsidP="00B30A89">
      <w:pPr>
        <w:pStyle w:val="NormalWeb"/>
        <w:shd w:val="clear" w:color="auto" w:fill="FFFFFF"/>
        <w:spacing w:before="120" w:beforeAutospacing="0" w:after="0" w:afterAutospacing="0"/>
        <w:ind w:left="720"/>
        <w:jc w:val="both"/>
        <w:rPr>
          <w:rStyle w:val="Strong"/>
          <w:b w:val="0"/>
          <w:bCs w:val="0"/>
          <w:i/>
          <w:color w:val="000000"/>
          <w:sz w:val="28"/>
          <w:szCs w:val="28"/>
        </w:rPr>
      </w:pPr>
      <w:r w:rsidRPr="00BC78B2">
        <w:rPr>
          <w:rStyle w:val="Strong"/>
          <w:b w:val="0"/>
          <w:bCs w:val="0"/>
          <w:i/>
          <w:color w:val="000000"/>
          <w:sz w:val="28"/>
          <w:szCs w:val="28"/>
        </w:rPr>
        <w:t xml:space="preserve">+ </w:t>
      </w:r>
      <w:r>
        <w:rPr>
          <w:rStyle w:val="Strong"/>
          <w:b w:val="0"/>
          <w:bCs w:val="0"/>
          <w:i/>
          <w:color w:val="000000"/>
          <w:sz w:val="28"/>
          <w:szCs w:val="28"/>
        </w:rPr>
        <w:t xml:space="preserve">Tập huấn </w:t>
      </w:r>
      <w:r w:rsidRPr="00BC78B2">
        <w:rPr>
          <w:rStyle w:val="Strong"/>
          <w:b w:val="0"/>
          <w:bCs w:val="0"/>
          <w:i/>
          <w:color w:val="000000"/>
          <w:sz w:val="28"/>
          <w:szCs w:val="28"/>
        </w:rPr>
        <w:t>Cơ bản: 3 ngày (ngày 6, 8 và 9/8/2018)</w:t>
      </w:r>
    </w:p>
    <w:p w14:paraId="317E1AD2" w14:textId="07ECBF36" w:rsidR="00BC78B2" w:rsidRPr="00AD4438" w:rsidRDefault="00BC78B2" w:rsidP="00B30A89">
      <w:pPr>
        <w:pStyle w:val="NormalWeb"/>
        <w:shd w:val="clear" w:color="auto" w:fill="FFFFFF"/>
        <w:spacing w:before="120" w:beforeAutospacing="0" w:after="0" w:afterAutospacing="0"/>
        <w:ind w:left="720"/>
        <w:jc w:val="both"/>
        <w:rPr>
          <w:rStyle w:val="Strong"/>
          <w:b w:val="0"/>
          <w:bCs w:val="0"/>
          <w:i/>
          <w:color w:val="000000"/>
          <w:sz w:val="28"/>
          <w:szCs w:val="28"/>
        </w:rPr>
      </w:pPr>
      <w:r w:rsidRPr="00BC78B2">
        <w:rPr>
          <w:rStyle w:val="Strong"/>
          <w:b w:val="0"/>
          <w:bCs w:val="0"/>
          <w:i/>
          <w:color w:val="000000"/>
          <w:sz w:val="28"/>
          <w:szCs w:val="28"/>
        </w:rPr>
        <w:t xml:space="preserve">+ </w:t>
      </w:r>
      <w:r>
        <w:rPr>
          <w:rStyle w:val="Strong"/>
          <w:b w:val="0"/>
          <w:bCs w:val="0"/>
          <w:i/>
          <w:color w:val="000000"/>
          <w:sz w:val="28"/>
          <w:szCs w:val="28"/>
        </w:rPr>
        <w:t xml:space="preserve">Tập huấn </w:t>
      </w:r>
      <w:r w:rsidRPr="00BC78B2">
        <w:rPr>
          <w:rStyle w:val="Strong"/>
          <w:b w:val="0"/>
          <w:bCs w:val="0"/>
          <w:i/>
          <w:color w:val="000000"/>
          <w:sz w:val="28"/>
          <w:szCs w:val="28"/>
        </w:rPr>
        <w:t>Chuyên sâu: 2 ngày (ngày 10 và 11/8/2018)</w:t>
      </w:r>
    </w:p>
    <w:p w14:paraId="60EADA15" w14:textId="482C20EB" w:rsidR="00DC6203" w:rsidRPr="00AD4438" w:rsidRDefault="00DC6203" w:rsidP="00B30A89">
      <w:pPr>
        <w:numPr>
          <w:ilvl w:val="0"/>
          <w:numId w:val="5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AD4438">
        <w:rPr>
          <w:b/>
          <w:sz w:val="28"/>
          <w:szCs w:val="28"/>
        </w:rPr>
        <w:t>Địa điểm</w:t>
      </w:r>
      <w:r w:rsidRPr="00AD4438">
        <w:rPr>
          <w:sz w:val="28"/>
          <w:szCs w:val="28"/>
        </w:rPr>
        <w:t xml:space="preserve">: </w:t>
      </w:r>
      <w:r w:rsidR="009E2733" w:rsidRPr="009E2733">
        <w:rPr>
          <w:sz w:val="28"/>
          <w:szCs w:val="28"/>
        </w:rPr>
        <w:t>Tầng 7, toàn nhà REE TOWER, Số 9 Đoàn Văn Bơ, Phường 12, Quận 4, Thành phố Hồ Chí Minh.</w:t>
      </w:r>
    </w:p>
    <w:p w14:paraId="47FB69FF" w14:textId="3B322FC2" w:rsidR="0030422C" w:rsidRDefault="00E157F5" w:rsidP="00B30A89">
      <w:pPr>
        <w:numPr>
          <w:ilvl w:val="0"/>
          <w:numId w:val="5"/>
        </w:numPr>
        <w:tabs>
          <w:tab w:val="left" w:pos="993"/>
        </w:tabs>
        <w:spacing w:before="120"/>
        <w:ind w:hanging="153"/>
        <w:jc w:val="both"/>
        <w:rPr>
          <w:sz w:val="28"/>
          <w:szCs w:val="28"/>
        </w:rPr>
      </w:pPr>
      <w:r w:rsidRPr="00AD4438">
        <w:rPr>
          <w:b/>
          <w:sz w:val="28"/>
          <w:szCs w:val="28"/>
        </w:rPr>
        <w:t>Nội dung chương trình</w:t>
      </w:r>
      <w:r w:rsidR="003E3759" w:rsidRPr="00AD4438">
        <w:rPr>
          <w:sz w:val="28"/>
          <w:szCs w:val="28"/>
        </w:rPr>
        <w:t>:</w:t>
      </w:r>
      <w:r w:rsidR="002F3264">
        <w:rPr>
          <w:sz w:val="28"/>
          <w:szCs w:val="28"/>
        </w:rPr>
        <w:t xml:space="preserve"> </w:t>
      </w:r>
    </w:p>
    <w:p w14:paraId="0CEC41A9" w14:textId="77777777" w:rsidR="009E2733" w:rsidRPr="009E2733" w:rsidRDefault="009E2733" w:rsidP="00B30A89">
      <w:pPr>
        <w:spacing w:before="120"/>
        <w:ind w:firstLine="567"/>
        <w:jc w:val="both"/>
        <w:rPr>
          <w:sz w:val="28"/>
          <w:szCs w:val="28"/>
        </w:rPr>
      </w:pPr>
      <w:r w:rsidRPr="009E2733">
        <w:rPr>
          <w:sz w:val="28"/>
          <w:szCs w:val="28"/>
        </w:rPr>
        <w:t>-</w:t>
      </w:r>
      <w:r w:rsidRPr="009E2733">
        <w:rPr>
          <w:sz w:val="28"/>
          <w:szCs w:val="28"/>
        </w:rPr>
        <w:tab/>
        <w:t>Tập huấn phương pháp và kỹ năng mềm; các kỹ năng sư phạm, quản lý lớp học.</w:t>
      </w:r>
    </w:p>
    <w:p w14:paraId="5E9FB8D9" w14:textId="77777777" w:rsidR="009E2733" w:rsidRPr="009E2733" w:rsidRDefault="009E2733" w:rsidP="00B30A89">
      <w:pPr>
        <w:spacing w:before="120"/>
        <w:ind w:firstLine="567"/>
        <w:jc w:val="both"/>
        <w:rPr>
          <w:sz w:val="28"/>
          <w:szCs w:val="28"/>
        </w:rPr>
      </w:pPr>
      <w:r w:rsidRPr="009E2733">
        <w:rPr>
          <w:sz w:val="28"/>
          <w:szCs w:val="28"/>
        </w:rPr>
        <w:t>-</w:t>
      </w:r>
      <w:r w:rsidRPr="009E2733">
        <w:rPr>
          <w:sz w:val="28"/>
          <w:szCs w:val="28"/>
        </w:rPr>
        <w:tab/>
        <w:t>STEM trong Vật lý;</w:t>
      </w:r>
    </w:p>
    <w:p w14:paraId="30834F79" w14:textId="77777777" w:rsidR="009E2733" w:rsidRPr="009E2733" w:rsidRDefault="009E2733" w:rsidP="00B30A89">
      <w:pPr>
        <w:spacing w:before="120"/>
        <w:ind w:firstLine="567"/>
        <w:jc w:val="both"/>
        <w:rPr>
          <w:sz w:val="28"/>
          <w:szCs w:val="28"/>
        </w:rPr>
      </w:pPr>
      <w:r w:rsidRPr="009E2733">
        <w:rPr>
          <w:sz w:val="28"/>
          <w:szCs w:val="28"/>
        </w:rPr>
        <w:t>-</w:t>
      </w:r>
      <w:r w:rsidRPr="009E2733">
        <w:rPr>
          <w:sz w:val="28"/>
          <w:szCs w:val="28"/>
        </w:rPr>
        <w:tab/>
        <w:t>Tự động hóa MINDSTORMS EV3 dành cho người mới bắt đầu.</w:t>
      </w:r>
    </w:p>
    <w:p w14:paraId="388CAB5A" w14:textId="77777777" w:rsidR="009E2733" w:rsidRPr="009E2733" w:rsidRDefault="009E2733" w:rsidP="00B30A89">
      <w:pPr>
        <w:spacing w:before="120"/>
        <w:ind w:firstLine="567"/>
        <w:jc w:val="both"/>
        <w:rPr>
          <w:sz w:val="28"/>
          <w:szCs w:val="28"/>
        </w:rPr>
      </w:pPr>
      <w:r w:rsidRPr="009E2733">
        <w:rPr>
          <w:sz w:val="28"/>
          <w:szCs w:val="28"/>
        </w:rPr>
        <w:t>-</w:t>
      </w:r>
      <w:r w:rsidRPr="009E2733">
        <w:rPr>
          <w:sz w:val="28"/>
          <w:szCs w:val="28"/>
        </w:rPr>
        <w:tab/>
        <w:t>Khoa học và kỹ thuật tích hợp với MinDSTORM EV3</w:t>
      </w:r>
    </w:p>
    <w:p w14:paraId="0F5F089C" w14:textId="07965FBC" w:rsidR="009E2733" w:rsidRDefault="009E2733" w:rsidP="00B30A89">
      <w:pPr>
        <w:spacing w:before="120"/>
        <w:ind w:firstLine="567"/>
        <w:jc w:val="both"/>
        <w:rPr>
          <w:sz w:val="28"/>
          <w:szCs w:val="28"/>
        </w:rPr>
      </w:pPr>
      <w:r w:rsidRPr="009E2733">
        <w:rPr>
          <w:sz w:val="28"/>
          <w:szCs w:val="28"/>
        </w:rPr>
        <w:t>-</w:t>
      </w:r>
      <w:r w:rsidRPr="009E2733">
        <w:rPr>
          <w:sz w:val="28"/>
          <w:szCs w:val="28"/>
        </w:rPr>
        <w:tab/>
        <w:t>Các cuộc thi Robot hàng năm.</w:t>
      </w:r>
    </w:p>
    <w:p w14:paraId="4A8B1422" w14:textId="3BE9028F" w:rsidR="009E2733" w:rsidRDefault="009E2733" w:rsidP="00B30A89">
      <w:pPr>
        <w:spacing w:before="120"/>
        <w:ind w:left="720"/>
        <w:jc w:val="both"/>
        <w:rPr>
          <w:sz w:val="28"/>
        </w:rPr>
      </w:pPr>
      <w:r>
        <w:rPr>
          <w:sz w:val="28"/>
        </w:rPr>
        <w:t>Kế hoạch tập huấn (dự</w:t>
      </w:r>
      <w:r>
        <w:rPr>
          <w:spacing w:val="-8"/>
          <w:sz w:val="28"/>
        </w:rPr>
        <w:t xml:space="preserve"> </w:t>
      </w:r>
      <w:r>
        <w:rPr>
          <w:sz w:val="28"/>
        </w:rPr>
        <w:t>kiến):</w:t>
      </w:r>
    </w:p>
    <w:p w14:paraId="634E6F65" w14:textId="77777777" w:rsidR="00B30A89" w:rsidRDefault="00B30A89" w:rsidP="00B30A89">
      <w:pPr>
        <w:spacing w:before="120"/>
        <w:ind w:left="720"/>
        <w:jc w:val="both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896"/>
        <w:gridCol w:w="5652"/>
      </w:tblGrid>
      <w:tr w:rsidR="009E2733" w14:paraId="57CE8C30" w14:textId="77777777" w:rsidTr="009E2733">
        <w:trPr>
          <w:trHeight w:val="323"/>
        </w:trPr>
        <w:tc>
          <w:tcPr>
            <w:tcW w:w="1514" w:type="dxa"/>
          </w:tcPr>
          <w:p w14:paraId="09CA73A6" w14:textId="77777777" w:rsid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Ngày</w:t>
            </w:r>
          </w:p>
        </w:tc>
        <w:tc>
          <w:tcPr>
            <w:tcW w:w="1896" w:type="dxa"/>
          </w:tcPr>
          <w:p w14:paraId="36C35D54" w14:textId="77777777" w:rsidR="009E2733" w:rsidRDefault="009E2733" w:rsidP="00B30A89">
            <w:pPr>
              <w:pStyle w:val="TableParagraph"/>
              <w:spacing w:before="120"/>
              <w:ind w:left="170" w:right="164"/>
              <w:jc w:val="center"/>
              <w:rPr>
                <w:sz w:val="28"/>
              </w:rPr>
            </w:pPr>
            <w:r>
              <w:rPr>
                <w:sz w:val="28"/>
              </w:rPr>
              <w:t>Thời gian</w:t>
            </w:r>
          </w:p>
        </w:tc>
        <w:tc>
          <w:tcPr>
            <w:tcW w:w="5652" w:type="dxa"/>
          </w:tcPr>
          <w:p w14:paraId="7FE037ED" w14:textId="77777777" w:rsidR="009E2733" w:rsidRDefault="009E2733" w:rsidP="00B30A89">
            <w:pPr>
              <w:pStyle w:val="TableParagraph"/>
              <w:spacing w:before="120"/>
              <w:ind w:left="2278" w:right="2273"/>
              <w:jc w:val="center"/>
              <w:rPr>
                <w:sz w:val="28"/>
              </w:rPr>
            </w:pPr>
            <w:r>
              <w:rPr>
                <w:sz w:val="28"/>
              </w:rPr>
              <w:t>Nội dung</w:t>
            </w:r>
          </w:p>
        </w:tc>
      </w:tr>
      <w:tr w:rsidR="009E2733" w14:paraId="2090DE14" w14:textId="77777777" w:rsidTr="009E2733">
        <w:trPr>
          <w:trHeight w:val="964"/>
        </w:trPr>
        <w:tc>
          <w:tcPr>
            <w:tcW w:w="1514" w:type="dxa"/>
          </w:tcPr>
          <w:p w14:paraId="29E4E87A" w14:textId="77777777" w:rsidR="009E2733" w:rsidRDefault="009E2733" w:rsidP="00B30A89">
            <w:pPr>
              <w:pStyle w:val="TableParagraph"/>
              <w:spacing w:before="120"/>
              <w:rPr>
                <w:sz w:val="27"/>
              </w:rPr>
            </w:pPr>
          </w:p>
          <w:p w14:paraId="4DB75E65" w14:textId="77777777" w:rsid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06/8/2018</w:t>
            </w:r>
          </w:p>
        </w:tc>
        <w:tc>
          <w:tcPr>
            <w:tcW w:w="1896" w:type="dxa"/>
          </w:tcPr>
          <w:p w14:paraId="0EAD2CE0" w14:textId="77777777" w:rsidR="009E2733" w:rsidRDefault="009E2733" w:rsidP="00B30A89">
            <w:pPr>
              <w:pStyle w:val="TableParagraph"/>
              <w:spacing w:before="120"/>
              <w:rPr>
                <w:sz w:val="27"/>
              </w:rPr>
            </w:pPr>
          </w:p>
          <w:p w14:paraId="249F3B3C" w14:textId="77777777" w:rsidR="009E2733" w:rsidRDefault="009E2733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Chiều, 13g30</w:t>
            </w:r>
          </w:p>
        </w:tc>
        <w:tc>
          <w:tcPr>
            <w:tcW w:w="5652" w:type="dxa"/>
          </w:tcPr>
          <w:p w14:paraId="0BB02692" w14:textId="77777777" w:rsidR="009E2733" w:rsidRDefault="009E2733" w:rsidP="00B30A89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0"/>
              <w:ind w:hanging="163"/>
              <w:rPr>
                <w:sz w:val="28"/>
              </w:rPr>
            </w:pPr>
            <w:r>
              <w:rPr>
                <w:sz w:val="28"/>
              </w:rPr>
              <w:t>Khai mạc.</w:t>
            </w:r>
          </w:p>
          <w:p w14:paraId="7FC4643C" w14:textId="77777777" w:rsidR="009E2733" w:rsidRDefault="009E2733" w:rsidP="00B30A89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0"/>
              <w:ind w:hanging="163"/>
              <w:rPr>
                <w:sz w:val="28"/>
              </w:rPr>
            </w:pPr>
            <w:r>
              <w:rPr>
                <w:sz w:val="28"/>
              </w:rPr>
              <w:t>Phương pháp và kỹ năng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mềm.</w:t>
            </w:r>
          </w:p>
          <w:p w14:paraId="2C4650A7" w14:textId="77777777" w:rsidR="009E2733" w:rsidRDefault="009E2733" w:rsidP="00B30A89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0"/>
              <w:ind w:hanging="163"/>
              <w:rPr>
                <w:sz w:val="28"/>
              </w:rPr>
            </w:pPr>
            <w:r>
              <w:rPr>
                <w:sz w:val="28"/>
              </w:rPr>
              <w:t>Kỹ năng sư phạm, quản lý lớp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</w:p>
        </w:tc>
      </w:tr>
      <w:tr w:rsidR="009E2733" w14:paraId="2A20E201" w14:textId="77777777" w:rsidTr="009E2733">
        <w:trPr>
          <w:trHeight w:val="323"/>
        </w:trPr>
        <w:tc>
          <w:tcPr>
            <w:tcW w:w="1514" w:type="dxa"/>
          </w:tcPr>
          <w:p w14:paraId="70A45CB6" w14:textId="77777777" w:rsid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08/8/2018</w:t>
            </w:r>
          </w:p>
        </w:tc>
        <w:tc>
          <w:tcPr>
            <w:tcW w:w="1896" w:type="dxa"/>
          </w:tcPr>
          <w:p w14:paraId="6C859BD7" w14:textId="77777777" w:rsidR="009E2733" w:rsidRDefault="009E2733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Chiều, 13g30</w:t>
            </w:r>
          </w:p>
        </w:tc>
        <w:tc>
          <w:tcPr>
            <w:tcW w:w="5652" w:type="dxa"/>
          </w:tcPr>
          <w:p w14:paraId="5CB86C55" w14:textId="77777777" w:rsidR="009E2733" w:rsidRDefault="009E2733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- STEM trong Vật lý</w:t>
            </w:r>
          </w:p>
        </w:tc>
      </w:tr>
      <w:tr w:rsidR="009E2733" w14:paraId="6818BDD0" w14:textId="77777777" w:rsidTr="0070789B">
        <w:trPr>
          <w:trHeight w:val="323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A0BE4" w14:textId="77777777" w:rsidR="009E2733" w:rsidRP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</w:p>
          <w:p w14:paraId="3AE71640" w14:textId="77777777" w:rsid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09/8/2018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68B8" w14:textId="77777777" w:rsidR="009E2733" w:rsidRDefault="009E2733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Sáng, 09g00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4206" w14:textId="77777777" w:rsidR="009E2733" w:rsidRDefault="009E2733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- Tự động hóa MINDSTORMS EV3 dành cho</w:t>
            </w:r>
          </w:p>
          <w:p w14:paraId="336C983A" w14:textId="77777777" w:rsidR="009E2733" w:rsidRDefault="009E2733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người mới bắt đầu</w:t>
            </w:r>
          </w:p>
        </w:tc>
      </w:tr>
      <w:tr w:rsidR="009E2733" w14:paraId="539FBD13" w14:textId="77777777" w:rsidTr="0070789B">
        <w:trPr>
          <w:trHeight w:val="323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BF1D" w14:textId="77777777" w:rsidR="009E2733" w:rsidRP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7A41" w14:textId="77777777" w:rsidR="009E2733" w:rsidRDefault="009E2733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Chiều, 13g30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45C" w14:textId="77777777" w:rsidR="009E2733" w:rsidRDefault="009E2733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- Tự động hóa MINDSTORMS EV3 dành cho</w:t>
            </w:r>
          </w:p>
          <w:p w14:paraId="79DDF8D3" w14:textId="348E7089" w:rsidR="00DA31E6" w:rsidRDefault="009E2733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người mới bắt đầu (tiếp theo)</w:t>
            </w:r>
          </w:p>
        </w:tc>
      </w:tr>
      <w:tr w:rsidR="00BE7620" w14:paraId="174BA645" w14:textId="77777777" w:rsidTr="00D61565">
        <w:trPr>
          <w:trHeight w:val="323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556A6" w14:textId="77777777" w:rsidR="00BE7620" w:rsidRPr="009E2733" w:rsidRDefault="00BE7620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</w:p>
          <w:p w14:paraId="5D79E27D" w14:textId="77777777" w:rsidR="00BE7620" w:rsidRDefault="00BE7620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10/8/2018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A7D" w14:textId="77777777" w:rsidR="00BE7620" w:rsidRDefault="00BE7620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Sáng, 09g00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886" w14:textId="77777777" w:rsidR="00BE7620" w:rsidRDefault="00BE7620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Khoa</w:t>
            </w:r>
            <w:r>
              <w:rPr>
                <w:sz w:val="28"/>
              </w:rPr>
              <w:tab/>
              <w:t>học</w:t>
            </w:r>
            <w:r>
              <w:rPr>
                <w:sz w:val="28"/>
              </w:rPr>
              <w:tab/>
              <w:t>và</w:t>
            </w:r>
            <w:r>
              <w:rPr>
                <w:sz w:val="28"/>
              </w:rPr>
              <w:tab/>
              <w:t>kỹ</w:t>
            </w:r>
            <w:r>
              <w:rPr>
                <w:sz w:val="28"/>
              </w:rPr>
              <w:tab/>
              <w:t>thuật</w:t>
            </w:r>
            <w:r>
              <w:rPr>
                <w:sz w:val="28"/>
              </w:rPr>
              <w:tab/>
              <w:t>tích</w:t>
            </w:r>
            <w:r>
              <w:rPr>
                <w:sz w:val="28"/>
              </w:rPr>
              <w:tab/>
              <w:t>hợp</w:t>
            </w:r>
            <w:r>
              <w:rPr>
                <w:sz w:val="28"/>
              </w:rPr>
              <w:tab/>
              <w:t>với</w:t>
            </w:r>
          </w:p>
          <w:p w14:paraId="7CC471B8" w14:textId="77777777" w:rsidR="00BE7620" w:rsidRDefault="00BE7620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MinDSTORM EV3</w:t>
            </w:r>
          </w:p>
        </w:tc>
      </w:tr>
      <w:tr w:rsidR="00BE7620" w14:paraId="66B54086" w14:textId="77777777" w:rsidTr="00D61565">
        <w:trPr>
          <w:trHeight w:val="323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372" w14:textId="77777777" w:rsidR="00BE7620" w:rsidRPr="009E2733" w:rsidRDefault="00BE7620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6F6" w14:textId="77777777" w:rsidR="00BE7620" w:rsidRDefault="00BE7620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Chiều, 13g30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9072" w14:textId="77777777" w:rsidR="00BE7620" w:rsidRDefault="00BE7620" w:rsidP="00B30A89">
            <w:pPr>
              <w:pStyle w:val="TableParagraph"/>
              <w:spacing w:before="120"/>
              <w:ind w:left="106"/>
              <w:rPr>
                <w:sz w:val="28"/>
              </w:rPr>
            </w:pPr>
            <w:r>
              <w:rPr>
                <w:sz w:val="28"/>
              </w:rPr>
              <w:t>- Kế hoạch bài học và ý tưởng.</w:t>
            </w:r>
          </w:p>
        </w:tc>
      </w:tr>
      <w:tr w:rsidR="009E2733" w14:paraId="5B93B197" w14:textId="77777777" w:rsidTr="009E2733">
        <w:trPr>
          <w:trHeight w:val="32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5016" w14:textId="77777777" w:rsidR="009E2733" w:rsidRDefault="009E2733" w:rsidP="00B30A89">
            <w:pPr>
              <w:pStyle w:val="TableParagraph"/>
              <w:spacing w:before="120"/>
              <w:ind w:left="169" w:right="159"/>
              <w:jc w:val="center"/>
              <w:rPr>
                <w:sz w:val="28"/>
              </w:rPr>
            </w:pPr>
            <w:r>
              <w:rPr>
                <w:sz w:val="28"/>
              </w:rPr>
              <w:t>11/8/2018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3C0E" w14:textId="77777777" w:rsidR="009E2733" w:rsidRDefault="009E2733" w:rsidP="00B30A89">
            <w:pPr>
              <w:pStyle w:val="TableParagraph"/>
              <w:spacing w:before="120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Sáng, 09g00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9351" w14:textId="77777777" w:rsidR="009E2733" w:rsidRDefault="009E2733" w:rsidP="00B30A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0"/>
              <w:ind w:hanging="163"/>
              <w:rPr>
                <w:sz w:val="28"/>
              </w:rPr>
            </w:pPr>
            <w:r>
              <w:rPr>
                <w:sz w:val="28"/>
              </w:rPr>
              <w:t>Các cuộc thi Robot Việt Nam và quốc</w:t>
            </w:r>
            <w:r w:rsidRPr="009E2733">
              <w:rPr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</w:p>
          <w:p w14:paraId="780E6709" w14:textId="77777777" w:rsidR="009E2733" w:rsidRDefault="009E2733" w:rsidP="00B30A89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0"/>
              <w:ind w:hanging="163"/>
              <w:rPr>
                <w:sz w:val="28"/>
              </w:rPr>
            </w:pPr>
            <w:r>
              <w:rPr>
                <w:sz w:val="28"/>
              </w:rPr>
              <w:t>Bế</w:t>
            </w:r>
            <w:r w:rsidRPr="009E2733">
              <w:rPr>
                <w:sz w:val="28"/>
              </w:rPr>
              <w:t xml:space="preserve"> </w:t>
            </w:r>
            <w:r>
              <w:rPr>
                <w:sz w:val="28"/>
              </w:rPr>
              <w:t>mạc.</w:t>
            </w:r>
          </w:p>
        </w:tc>
      </w:tr>
    </w:tbl>
    <w:p w14:paraId="70153423" w14:textId="77777777" w:rsidR="009E2733" w:rsidRPr="002F3264" w:rsidRDefault="009E2733" w:rsidP="00B30A89">
      <w:pPr>
        <w:spacing w:before="120"/>
        <w:ind w:left="720"/>
        <w:jc w:val="both"/>
        <w:rPr>
          <w:sz w:val="28"/>
          <w:szCs w:val="28"/>
        </w:rPr>
      </w:pPr>
    </w:p>
    <w:p w14:paraId="4571D61F" w14:textId="3EEFE33F" w:rsidR="001F3CB3" w:rsidRPr="00AD4438" w:rsidRDefault="002F3264" w:rsidP="00B30A89">
      <w:pPr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="001F3CB3" w:rsidRPr="00AD4438">
        <w:rPr>
          <w:b/>
          <w:sz w:val="28"/>
          <w:szCs w:val="28"/>
        </w:rPr>
        <w:t xml:space="preserve"> tham dự</w:t>
      </w:r>
      <w:r w:rsidR="001F3CB3" w:rsidRPr="00AD4438">
        <w:rPr>
          <w:sz w:val="28"/>
          <w:szCs w:val="28"/>
        </w:rPr>
        <w:t xml:space="preserve">: </w:t>
      </w:r>
    </w:p>
    <w:p w14:paraId="3B304532" w14:textId="3DDB7668" w:rsidR="001F3CB3" w:rsidRDefault="006F1AB7" w:rsidP="00B30A89">
      <w:pPr>
        <w:numPr>
          <w:ilvl w:val="0"/>
          <w:numId w:val="4"/>
        </w:numPr>
        <w:tabs>
          <w:tab w:val="left" w:pos="851"/>
        </w:tabs>
        <w:spacing w:before="12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 </w:t>
      </w:r>
      <w:r w:rsidR="001C611A">
        <w:rPr>
          <w:sz w:val="28"/>
          <w:szCs w:val="28"/>
        </w:rPr>
        <w:t>Nguyễn Hoàng Dũng</w:t>
      </w:r>
      <w:r>
        <w:rPr>
          <w:sz w:val="28"/>
          <w:szCs w:val="28"/>
        </w:rPr>
        <w:t xml:space="preserve"> – </w:t>
      </w:r>
      <w:r w:rsidR="001C611A">
        <w:rPr>
          <w:sz w:val="28"/>
          <w:szCs w:val="28"/>
        </w:rPr>
        <w:t xml:space="preserve">Phó </w:t>
      </w:r>
      <w:r>
        <w:rPr>
          <w:sz w:val="28"/>
          <w:szCs w:val="28"/>
        </w:rPr>
        <w:t xml:space="preserve">Hiệu trưởng THCS </w:t>
      </w:r>
      <w:r w:rsidR="001C611A">
        <w:rPr>
          <w:sz w:val="28"/>
          <w:szCs w:val="28"/>
        </w:rPr>
        <w:t>Sương Nguyệt Anh</w:t>
      </w:r>
      <w:r>
        <w:rPr>
          <w:sz w:val="28"/>
          <w:szCs w:val="28"/>
        </w:rPr>
        <w:t>;</w:t>
      </w:r>
    </w:p>
    <w:p w14:paraId="3C829D17" w14:textId="27C53339" w:rsidR="00B474CF" w:rsidRDefault="00676905" w:rsidP="00B30A89">
      <w:pPr>
        <w:numPr>
          <w:ilvl w:val="0"/>
          <w:numId w:val="4"/>
        </w:numPr>
        <w:tabs>
          <w:tab w:val="left" w:pos="851"/>
        </w:tabs>
        <w:spacing w:before="12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Bà Lê Thị Ngọc Sương</w:t>
      </w:r>
      <w:r w:rsidR="001C611A">
        <w:rPr>
          <w:sz w:val="28"/>
          <w:szCs w:val="28"/>
        </w:rPr>
        <w:t xml:space="preserve"> </w:t>
      </w:r>
      <w:r w:rsidR="00B474CF">
        <w:rPr>
          <w:sz w:val="28"/>
          <w:szCs w:val="28"/>
        </w:rPr>
        <w:t xml:space="preserve">– Phó Hiệu trưởng THCS </w:t>
      </w:r>
      <w:r>
        <w:rPr>
          <w:sz w:val="28"/>
          <w:szCs w:val="28"/>
        </w:rPr>
        <w:t>Bình An</w:t>
      </w:r>
      <w:r w:rsidR="00B474CF">
        <w:rPr>
          <w:sz w:val="28"/>
          <w:szCs w:val="28"/>
        </w:rPr>
        <w:t>;</w:t>
      </w:r>
    </w:p>
    <w:p w14:paraId="608F3DF4" w14:textId="4239273A" w:rsidR="006F1AB7" w:rsidRDefault="00676905" w:rsidP="00B30A89">
      <w:pPr>
        <w:numPr>
          <w:ilvl w:val="0"/>
          <w:numId w:val="4"/>
        </w:numPr>
        <w:tabs>
          <w:tab w:val="left" w:pos="851"/>
        </w:tabs>
        <w:spacing w:before="12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Bà Nguyễn Thị Hải</w:t>
      </w:r>
      <w:r w:rsidR="006F1AB7">
        <w:rPr>
          <w:sz w:val="28"/>
          <w:szCs w:val="28"/>
        </w:rPr>
        <w:t xml:space="preserve"> – </w:t>
      </w:r>
      <w:r>
        <w:rPr>
          <w:sz w:val="28"/>
          <w:szCs w:val="28"/>
        </w:rPr>
        <w:t>Giáo viên THCS Chánh Hưng</w:t>
      </w:r>
      <w:r w:rsidR="006F1AB7">
        <w:rPr>
          <w:sz w:val="28"/>
          <w:szCs w:val="28"/>
        </w:rPr>
        <w:t>;</w:t>
      </w:r>
    </w:p>
    <w:p w14:paraId="25541918" w14:textId="3E048922" w:rsidR="006F1AB7" w:rsidRDefault="006F1AB7" w:rsidP="00B30A89">
      <w:pPr>
        <w:numPr>
          <w:ilvl w:val="0"/>
          <w:numId w:val="4"/>
        </w:numPr>
        <w:tabs>
          <w:tab w:val="left" w:pos="851"/>
        </w:tabs>
        <w:spacing w:before="12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Bà </w:t>
      </w:r>
      <w:r w:rsidR="00DA31E6">
        <w:rPr>
          <w:sz w:val="28"/>
          <w:szCs w:val="28"/>
        </w:rPr>
        <w:t>Trần Thu Hồng</w:t>
      </w:r>
      <w:r w:rsidR="00074CA7">
        <w:rPr>
          <w:sz w:val="28"/>
          <w:szCs w:val="28"/>
        </w:rPr>
        <w:t xml:space="preserve"> – Giáo viên THCS </w:t>
      </w:r>
      <w:r w:rsidR="00DA31E6">
        <w:rPr>
          <w:sz w:val="28"/>
          <w:szCs w:val="28"/>
        </w:rPr>
        <w:t>Bình Đông</w:t>
      </w:r>
      <w:r w:rsidR="00074CA7">
        <w:rPr>
          <w:sz w:val="28"/>
          <w:szCs w:val="28"/>
        </w:rPr>
        <w:t>;</w:t>
      </w:r>
    </w:p>
    <w:p w14:paraId="15B6EEAC" w14:textId="51B2871F" w:rsidR="006F1AB7" w:rsidRDefault="00DA31E6" w:rsidP="00B30A89">
      <w:pPr>
        <w:numPr>
          <w:ilvl w:val="0"/>
          <w:numId w:val="4"/>
        </w:numPr>
        <w:tabs>
          <w:tab w:val="left" w:pos="851"/>
        </w:tabs>
        <w:spacing w:before="12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Ông Lê Minh</w:t>
      </w:r>
      <w:r w:rsidR="006F1AB7">
        <w:rPr>
          <w:sz w:val="28"/>
          <w:szCs w:val="28"/>
        </w:rPr>
        <w:t xml:space="preserve"> – Giáo viên THCS </w:t>
      </w:r>
      <w:r>
        <w:rPr>
          <w:sz w:val="28"/>
          <w:szCs w:val="28"/>
        </w:rPr>
        <w:t>Phan Đăng Lưu</w:t>
      </w:r>
      <w:r w:rsidR="004517F8">
        <w:rPr>
          <w:sz w:val="28"/>
          <w:szCs w:val="28"/>
        </w:rPr>
        <w:t>.</w:t>
      </w:r>
    </w:p>
    <w:p w14:paraId="5AB623AA" w14:textId="1133A9E7" w:rsidR="00DC1BAC" w:rsidRDefault="007734BE" w:rsidP="00B30A8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Hiệu trưởng c</w:t>
      </w:r>
      <w:r w:rsidR="002F7076" w:rsidRPr="00AD4438">
        <w:rPr>
          <w:sz w:val="28"/>
          <w:szCs w:val="28"/>
        </w:rPr>
        <w:t xml:space="preserve">ác đơn vị </w:t>
      </w:r>
      <w:r>
        <w:rPr>
          <w:sz w:val="28"/>
          <w:szCs w:val="28"/>
        </w:rPr>
        <w:t xml:space="preserve">thông báo đến các </w:t>
      </w:r>
      <w:r w:rsidR="000F050C">
        <w:rPr>
          <w:sz w:val="28"/>
          <w:szCs w:val="28"/>
        </w:rPr>
        <w:t xml:space="preserve">cán bộ quản lý, </w:t>
      </w:r>
      <w:r>
        <w:rPr>
          <w:sz w:val="28"/>
          <w:szCs w:val="28"/>
        </w:rPr>
        <w:t>giáo viên</w:t>
      </w:r>
      <w:r w:rsidR="000F050C">
        <w:rPr>
          <w:sz w:val="28"/>
          <w:szCs w:val="28"/>
        </w:rPr>
        <w:t xml:space="preserve"> tham gia đúng thành phần và thời gian quy định</w:t>
      </w:r>
      <w:r w:rsidR="00AD4438" w:rsidRPr="00AD4438">
        <w:rPr>
          <w:sz w:val="28"/>
          <w:szCs w:val="28"/>
        </w:rPr>
        <w:t>.</w:t>
      </w:r>
      <w:r w:rsidR="000F050C">
        <w:rPr>
          <w:sz w:val="28"/>
          <w:szCs w:val="28"/>
        </w:rPr>
        <w:t>/.</w:t>
      </w:r>
    </w:p>
    <w:p w14:paraId="476682C7" w14:textId="35D8DD23" w:rsidR="0064688D" w:rsidRPr="001F3CB3" w:rsidRDefault="005C33B5" w:rsidP="001A5D7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6"/>
          <w:szCs w:val="26"/>
        </w:rPr>
      </w:pPr>
      <w:r w:rsidRPr="00AD4438"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53"/>
        <w:gridCol w:w="5635"/>
      </w:tblGrid>
      <w:tr w:rsidR="00E80907" w:rsidRPr="001F3CB3" w14:paraId="7BD372CB" w14:textId="77777777" w:rsidTr="00FB33B9">
        <w:trPr>
          <w:jc w:val="center"/>
        </w:trPr>
        <w:tc>
          <w:tcPr>
            <w:tcW w:w="3888" w:type="dxa"/>
          </w:tcPr>
          <w:p w14:paraId="08713078" w14:textId="77777777" w:rsidR="00E80907" w:rsidRPr="00AD4438" w:rsidRDefault="00E80907" w:rsidP="00FB33B9">
            <w:pPr>
              <w:pStyle w:val="BodyText"/>
              <w:rPr>
                <w:b/>
                <w:i/>
                <w:sz w:val="22"/>
                <w:szCs w:val="22"/>
              </w:rPr>
            </w:pPr>
            <w:r w:rsidRPr="00AD4438">
              <w:rPr>
                <w:b/>
                <w:i/>
                <w:sz w:val="22"/>
                <w:szCs w:val="22"/>
              </w:rPr>
              <w:t>Nơi nhận :</w:t>
            </w:r>
          </w:p>
          <w:p w14:paraId="795D2A3B" w14:textId="77777777" w:rsidR="00E80907" w:rsidRPr="00AD4438" w:rsidRDefault="00E80907" w:rsidP="00FB33B9">
            <w:pPr>
              <w:pStyle w:val="BodyText"/>
              <w:jc w:val="both"/>
              <w:rPr>
                <w:sz w:val="24"/>
              </w:rPr>
            </w:pPr>
            <w:r w:rsidRPr="00AD4438">
              <w:rPr>
                <w:sz w:val="24"/>
              </w:rPr>
              <w:t xml:space="preserve">- Như trên; </w:t>
            </w:r>
          </w:p>
          <w:p w14:paraId="174BDDCB" w14:textId="37B8210B" w:rsidR="00E80907" w:rsidRPr="001F3CB3" w:rsidRDefault="00E80907" w:rsidP="007B4AAA">
            <w:pPr>
              <w:pStyle w:val="BodyText"/>
              <w:jc w:val="both"/>
              <w:rPr>
                <w:szCs w:val="26"/>
              </w:rPr>
            </w:pPr>
            <w:r w:rsidRPr="00AD4438">
              <w:rPr>
                <w:sz w:val="24"/>
              </w:rPr>
              <w:t>- Lưu : VP</w:t>
            </w:r>
            <w:r w:rsidR="007B4AAA" w:rsidRPr="00AD4438">
              <w:rPr>
                <w:sz w:val="24"/>
              </w:rPr>
              <w:t>. Hh-03b</w:t>
            </w:r>
          </w:p>
        </w:tc>
        <w:tc>
          <w:tcPr>
            <w:tcW w:w="5966" w:type="dxa"/>
          </w:tcPr>
          <w:p w14:paraId="54887509" w14:textId="5B2E8677" w:rsidR="00E80907" w:rsidRPr="00AD4438" w:rsidRDefault="00AF2911" w:rsidP="00FB33B9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AD4438">
              <w:rPr>
                <w:b/>
                <w:bCs/>
                <w:sz w:val="28"/>
                <w:szCs w:val="28"/>
              </w:rPr>
              <w:t>KT</w:t>
            </w:r>
            <w:r w:rsidR="00E80907" w:rsidRPr="00AD4438">
              <w:rPr>
                <w:b/>
                <w:bCs/>
                <w:sz w:val="28"/>
                <w:szCs w:val="28"/>
              </w:rPr>
              <w:t>.</w:t>
            </w:r>
            <w:r w:rsidRPr="00AD4438">
              <w:rPr>
                <w:b/>
                <w:bCs/>
                <w:sz w:val="28"/>
                <w:szCs w:val="28"/>
              </w:rPr>
              <w:t xml:space="preserve"> </w:t>
            </w:r>
            <w:r w:rsidR="002F7076" w:rsidRPr="00AD4438">
              <w:rPr>
                <w:b/>
                <w:bCs/>
                <w:sz w:val="28"/>
                <w:szCs w:val="28"/>
              </w:rPr>
              <w:t>TRƯỞNG PHÒNG</w:t>
            </w:r>
          </w:p>
          <w:p w14:paraId="11FEAE44" w14:textId="048A7036" w:rsidR="00A246BB" w:rsidRPr="00AD4438" w:rsidRDefault="002F7076" w:rsidP="00FB33B9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AD4438">
              <w:rPr>
                <w:b/>
                <w:bCs/>
                <w:sz w:val="28"/>
                <w:szCs w:val="28"/>
              </w:rPr>
              <w:t>PHÓ TRƯỞNG PHÒNG</w:t>
            </w:r>
          </w:p>
          <w:p w14:paraId="727031EE" w14:textId="77777777" w:rsidR="00E80907" w:rsidRPr="00AD4438" w:rsidRDefault="00E80907" w:rsidP="00FB33B9">
            <w:pPr>
              <w:pStyle w:val="BodyText"/>
              <w:jc w:val="center"/>
              <w:rPr>
                <w:bCs/>
                <w:i/>
                <w:sz w:val="28"/>
                <w:szCs w:val="28"/>
              </w:rPr>
            </w:pPr>
          </w:p>
          <w:p w14:paraId="55385F63" w14:textId="0E0D4CD9" w:rsidR="008A1116" w:rsidRPr="00AD4438" w:rsidRDefault="000818C6" w:rsidP="00F31915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Đã ký</w:t>
            </w:r>
          </w:p>
          <w:p w14:paraId="783DDEA5" w14:textId="77777777" w:rsidR="003458AF" w:rsidRPr="00AD4438" w:rsidRDefault="003458AF" w:rsidP="00FB33B9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78934A43" w14:textId="77777777" w:rsidR="00C35F10" w:rsidRPr="00AD4438" w:rsidRDefault="00C35F10" w:rsidP="00980C35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14:paraId="4594E2F4" w14:textId="587781F1" w:rsidR="00E80907" w:rsidRPr="001F3CB3" w:rsidRDefault="00AF2911" w:rsidP="002F7076">
            <w:pPr>
              <w:pStyle w:val="BodyText"/>
              <w:jc w:val="center"/>
              <w:rPr>
                <w:szCs w:val="26"/>
              </w:rPr>
            </w:pPr>
            <w:r w:rsidRPr="00AD4438">
              <w:rPr>
                <w:b/>
                <w:bCs/>
                <w:sz w:val="28"/>
                <w:szCs w:val="28"/>
              </w:rPr>
              <w:t xml:space="preserve">Nguyễn </w:t>
            </w:r>
            <w:r w:rsidR="002F7076" w:rsidRPr="00AD4438">
              <w:rPr>
                <w:b/>
                <w:bCs/>
                <w:sz w:val="28"/>
                <w:szCs w:val="28"/>
              </w:rPr>
              <w:t>Xuân Mai</w:t>
            </w:r>
          </w:p>
        </w:tc>
      </w:tr>
      <w:tr w:rsidR="00C66512" w:rsidRPr="001F3CB3" w14:paraId="6BDBB9F7" w14:textId="77777777" w:rsidTr="00FB33B9">
        <w:trPr>
          <w:jc w:val="center"/>
        </w:trPr>
        <w:tc>
          <w:tcPr>
            <w:tcW w:w="3888" w:type="dxa"/>
          </w:tcPr>
          <w:p w14:paraId="79E7D2E0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966" w:type="dxa"/>
          </w:tcPr>
          <w:p w14:paraId="4D91C267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677A1CAF" w14:textId="77777777" w:rsidR="00793765" w:rsidRPr="001F3CB3" w:rsidRDefault="00793765" w:rsidP="00760E4F">
      <w:pPr>
        <w:rPr>
          <w:b/>
          <w:sz w:val="26"/>
          <w:szCs w:val="26"/>
        </w:rPr>
      </w:pPr>
    </w:p>
    <w:p w14:paraId="52AB4B67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7734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3030881"/>
    <w:multiLevelType w:val="hybridMultilevel"/>
    <w:tmpl w:val="FD94C7FE"/>
    <w:lvl w:ilvl="0" w:tplc="D38C597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4C6D904">
      <w:numFmt w:val="bullet"/>
      <w:lvlText w:val="•"/>
      <w:lvlJc w:val="left"/>
      <w:pPr>
        <w:ind w:left="798" w:hanging="164"/>
      </w:pPr>
      <w:rPr>
        <w:rFonts w:hint="default"/>
        <w:lang w:val="en-US" w:eastAsia="en-US" w:bidi="en-US"/>
      </w:rPr>
    </w:lvl>
    <w:lvl w:ilvl="2" w:tplc="F5B84FB0">
      <w:numFmt w:val="bullet"/>
      <w:lvlText w:val="•"/>
      <w:lvlJc w:val="left"/>
      <w:pPr>
        <w:ind w:left="1336" w:hanging="164"/>
      </w:pPr>
      <w:rPr>
        <w:rFonts w:hint="default"/>
        <w:lang w:val="en-US" w:eastAsia="en-US" w:bidi="en-US"/>
      </w:rPr>
    </w:lvl>
    <w:lvl w:ilvl="3" w:tplc="6E901CDE">
      <w:numFmt w:val="bullet"/>
      <w:lvlText w:val="•"/>
      <w:lvlJc w:val="left"/>
      <w:pPr>
        <w:ind w:left="1874" w:hanging="164"/>
      </w:pPr>
      <w:rPr>
        <w:rFonts w:hint="default"/>
        <w:lang w:val="en-US" w:eastAsia="en-US" w:bidi="en-US"/>
      </w:rPr>
    </w:lvl>
    <w:lvl w:ilvl="4" w:tplc="E63AF250">
      <w:numFmt w:val="bullet"/>
      <w:lvlText w:val="•"/>
      <w:lvlJc w:val="left"/>
      <w:pPr>
        <w:ind w:left="2412" w:hanging="164"/>
      </w:pPr>
      <w:rPr>
        <w:rFonts w:hint="default"/>
        <w:lang w:val="en-US" w:eastAsia="en-US" w:bidi="en-US"/>
      </w:rPr>
    </w:lvl>
    <w:lvl w:ilvl="5" w:tplc="7074B17A">
      <w:numFmt w:val="bullet"/>
      <w:lvlText w:val="•"/>
      <w:lvlJc w:val="left"/>
      <w:pPr>
        <w:ind w:left="2951" w:hanging="164"/>
      </w:pPr>
      <w:rPr>
        <w:rFonts w:hint="default"/>
        <w:lang w:val="en-US" w:eastAsia="en-US" w:bidi="en-US"/>
      </w:rPr>
    </w:lvl>
    <w:lvl w:ilvl="6" w:tplc="1136BEAE">
      <w:numFmt w:val="bullet"/>
      <w:lvlText w:val="•"/>
      <w:lvlJc w:val="left"/>
      <w:pPr>
        <w:ind w:left="3489" w:hanging="164"/>
      </w:pPr>
      <w:rPr>
        <w:rFonts w:hint="default"/>
        <w:lang w:val="en-US" w:eastAsia="en-US" w:bidi="en-US"/>
      </w:rPr>
    </w:lvl>
    <w:lvl w:ilvl="7" w:tplc="BA283BB4">
      <w:numFmt w:val="bullet"/>
      <w:lvlText w:val="•"/>
      <w:lvlJc w:val="left"/>
      <w:pPr>
        <w:ind w:left="4027" w:hanging="164"/>
      </w:pPr>
      <w:rPr>
        <w:rFonts w:hint="default"/>
        <w:lang w:val="en-US" w:eastAsia="en-US" w:bidi="en-US"/>
      </w:rPr>
    </w:lvl>
    <w:lvl w:ilvl="8" w:tplc="CFC4124E">
      <w:numFmt w:val="bullet"/>
      <w:lvlText w:val="•"/>
      <w:lvlJc w:val="left"/>
      <w:pPr>
        <w:ind w:left="4565" w:hanging="164"/>
      </w:pPr>
      <w:rPr>
        <w:rFonts w:hint="default"/>
        <w:lang w:val="en-US" w:eastAsia="en-US" w:bidi="en-US"/>
      </w:rPr>
    </w:lvl>
  </w:abstractNum>
  <w:abstractNum w:abstractNumId="2">
    <w:nsid w:val="180477FA"/>
    <w:multiLevelType w:val="hybridMultilevel"/>
    <w:tmpl w:val="E60C01CE"/>
    <w:lvl w:ilvl="0" w:tplc="619AD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D37"/>
    <w:multiLevelType w:val="hybridMultilevel"/>
    <w:tmpl w:val="2E3057D8"/>
    <w:lvl w:ilvl="0" w:tplc="74CAC29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62A95"/>
    <w:multiLevelType w:val="hybridMultilevel"/>
    <w:tmpl w:val="8010654C"/>
    <w:lvl w:ilvl="0" w:tplc="A8E61CD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1E7EF4">
      <w:numFmt w:val="bullet"/>
      <w:lvlText w:val="•"/>
      <w:lvlJc w:val="left"/>
      <w:pPr>
        <w:ind w:left="798" w:hanging="164"/>
      </w:pPr>
      <w:rPr>
        <w:rFonts w:hint="default"/>
        <w:lang w:val="en-US" w:eastAsia="en-US" w:bidi="en-US"/>
      </w:rPr>
    </w:lvl>
    <w:lvl w:ilvl="2" w:tplc="BA84135C">
      <w:numFmt w:val="bullet"/>
      <w:lvlText w:val="•"/>
      <w:lvlJc w:val="left"/>
      <w:pPr>
        <w:ind w:left="1336" w:hanging="164"/>
      </w:pPr>
      <w:rPr>
        <w:rFonts w:hint="default"/>
        <w:lang w:val="en-US" w:eastAsia="en-US" w:bidi="en-US"/>
      </w:rPr>
    </w:lvl>
    <w:lvl w:ilvl="3" w:tplc="2416D370">
      <w:numFmt w:val="bullet"/>
      <w:lvlText w:val="•"/>
      <w:lvlJc w:val="left"/>
      <w:pPr>
        <w:ind w:left="1874" w:hanging="164"/>
      </w:pPr>
      <w:rPr>
        <w:rFonts w:hint="default"/>
        <w:lang w:val="en-US" w:eastAsia="en-US" w:bidi="en-US"/>
      </w:rPr>
    </w:lvl>
    <w:lvl w:ilvl="4" w:tplc="EA0A392C">
      <w:numFmt w:val="bullet"/>
      <w:lvlText w:val="•"/>
      <w:lvlJc w:val="left"/>
      <w:pPr>
        <w:ind w:left="2412" w:hanging="164"/>
      </w:pPr>
      <w:rPr>
        <w:rFonts w:hint="default"/>
        <w:lang w:val="en-US" w:eastAsia="en-US" w:bidi="en-US"/>
      </w:rPr>
    </w:lvl>
    <w:lvl w:ilvl="5" w:tplc="B568DE9C">
      <w:numFmt w:val="bullet"/>
      <w:lvlText w:val="•"/>
      <w:lvlJc w:val="left"/>
      <w:pPr>
        <w:ind w:left="2951" w:hanging="164"/>
      </w:pPr>
      <w:rPr>
        <w:rFonts w:hint="default"/>
        <w:lang w:val="en-US" w:eastAsia="en-US" w:bidi="en-US"/>
      </w:rPr>
    </w:lvl>
    <w:lvl w:ilvl="6" w:tplc="BA78FF02">
      <w:numFmt w:val="bullet"/>
      <w:lvlText w:val="•"/>
      <w:lvlJc w:val="left"/>
      <w:pPr>
        <w:ind w:left="3489" w:hanging="164"/>
      </w:pPr>
      <w:rPr>
        <w:rFonts w:hint="default"/>
        <w:lang w:val="en-US" w:eastAsia="en-US" w:bidi="en-US"/>
      </w:rPr>
    </w:lvl>
    <w:lvl w:ilvl="7" w:tplc="982448EC">
      <w:numFmt w:val="bullet"/>
      <w:lvlText w:val="•"/>
      <w:lvlJc w:val="left"/>
      <w:pPr>
        <w:ind w:left="4027" w:hanging="164"/>
      </w:pPr>
      <w:rPr>
        <w:rFonts w:hint="default"/>
        <w:lang w:val="en-US" w:eastAsia="en-US" w:bidi="en-US"/>
      </w:rPr>
    </w:lvl>
    <w:lvl w:ilvl="8" w:tplc="0E5C2B14">
      <w:numFmt w:val="bullet"/>
      <w:lvlText w:val="•"/>
      <w:lvlJc w:val="left"/>
      <w:pPr>
        <w:ind w:left="4565" w:hanging="164"/>
      </w:pPr>
      <w:rPr>
        <w:rFonts w:hint="default"/>
        <w:lang w:val="en-US" w:eastAsia="en-US" w:bidi="en-US"/>
      </w:rPr>
    </w:lvl>
  </w:abstractNum>
  <w:abstractNum w:abstractNumId="8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8D"/>
    <w:rsid w:val="00031D3F"/>
    <w:rsid w:val="000417AC"/>
    <w:rsid w:val="00074CA7"/>
    <w:rsid w:val="000814C1"/>
    <w:rsid w:val="000818C6"/>
    <w:rsid w:val="000A3AAE"/>
    <w:rsid w:val="000B2ADF"/>
    <w:rsid w:val="000D4C68"/>
    <w:rsid w:val="000F050C"/>
    <w:rsid w:val="00106253"/>
    <w:rsid w:val="001413FE"/>
    <w:rsid w:val="00177335"/>
    <w:rsid w:val="00195038"/>
    <w:rsid w:val="001A48AD"/>
    <w:rsid w:val="001A5D77"/>
    <w:rsid w:val="001C08B1"/>
    <w:rsid w:val="001C2ABF"/>
    <w:rsid w:val="001C30CE"/>
    <w:rsid w:val="001C611A"/>
    <w:rsid w:val="001F3CB3"/>
    <w:rsid w:val="00201162"/>
    <w:rsid w:val="00201EF1"/>
    <w:rsid w:val="00204698"/>
    <w:rsid w:val="00214AC1"/>
    <w:rsid w:val="002401B8"/>
    <w:rsid w:val="00250709"/>
    <w:rsid w:val="00276CEA"/>
    <w:rsid w:val="0028169B"/>
    <w:rsid w:val="002D275E"/>
    <w:rsid w:val="002F3264"/>
    <w:rsid w:val="002F56FA"/>
    <w:rsid w:val="002F7076"/>
    <w:rsid w:val="0030422C"/>
    <w:rsid w:val="00306AEA"/>
    <w:rsid w:val="00306D02"/>
    <w:rsid w:val="00325B69"/>
    <w:rsid w:val="003320B7"/>
    <w:rsid w:val="003458AF"/>
    <w:rsid w:val="00381787"/>
    <w:rsid w:val="003913ED"/>
    <w:rsid w:val="003A4A23"/>
    <w:rsid w:val="003B40E3"/>
    <w:rsid w:val="003B76C3"/>
    <w:rsid w:val="003D0E27"/>
    <w:rsid w:val="003E3759"/>
    <w:rsid w:val="003F0813"/>
    <w:rsid w:val="003F30C7"/>
    <w:rsid w:val="004337EC"/>
    <w:rsid w:val="004517F8"/>
    <w:rsid w:val="00471214"/>
    <w:rsid w:val="00472AEE"/>
    <w:rsid w:val="00483F78"/>
    <w:rsid w:val="004965B6"/>
    <w:rsid w:val="004A2E2E"/>
    <w:rsid w:val="004F66B3"/>
    <w:rsid w:val="005C33B5"/>
    <w:rsid w:val="005E0EEA"/>
    <w:rsid w:val="00604F0A"/>
    <w:rsid w:val="0060500F"/>
    <w:rsid w:val="0064688D"/>
    <w:rsid w:val="00676905"/>
    <w:rsid w:val="006F1AB7"/>
    <w:rsid w:val="006F46CF"/>
    <w:rsid w:val="00700884"/>
    <w:rsid w:val="00730A2E"/>
    <w:rsid w:val="00732D5C"/>
    <w:rsid w:val="00735191"/>
    <w:rsid w:val="00745686"/>
    <w:rsid w:val="00760E4F"/>
    <w:rsid w:val="007734BE"/>
    <w:rsid w:val="00781EA6"/>
    <w:rsid w:val="00793765"/>
    <w:rsid w:val="007A1F4A"/>
    <w:rsid w:val="007A4579"/>
    <w:rsid w:val="007B45CE"/>
    <w:rsid w:val="007B4AAA"/>
    <w:rsid w:val="007E1768"/>
    <w:rsid w:val="0080623C"/>
    <w:rsid w:val="00853753"/>
    <w:rsid w:val="00856331"/>
    <w:rsid w:val="0085750A"/>
    <w:rsid w:val="008A1059"/>
    <w:rsid w:val="008A1116"/>
    <w:rsid w:val="008A477A"/>
    <w:rsid w:val="008F52B7"/>
    <w:rsid w:val="00922E00"/>
    <w:rsid w:val="00945B7A"/>
    <w:rsid w:val="009512FC"/>
    <w:rsid w:val="0096094C"/>
    <w:rsid w:val="00966C6E"/>
    <w:rsid w:val="00980C35"/>
    <w:rsid w:val="009E2733"/>
    <w:rsid w:val="00A16610"/>
    <w:rsid w:val="00A246BB"/>
    <w:rsid w:val="00A50064"/>
    <w:rsid w:val="00A53B09"/>
    <w:rsid w:val="00AB5D97"/>
    <w:rsid w:val="00AD4438"/>
    <w:rsid w:val="00AD7660"/>
    <w:rsid w:val="00AF2911"/>
    <w:rsid w:val="00B011D4"/>
    <w:rsid w:val="00B21230"/>
    <w:rsid w:val="00B30A89"/>
    <w:rsid w:val="00B474CF"/>
    <w:rsid w:val="00B7293D"/>
    <w:rsid w:val="00BC78B2"/>
    <w:rsid w:val="00BE1FF6"/>
    <w:rsid w:val="00BE7620"/>
    <w:rsid w:val="00BF3F68"/>
    <w:rsid w:val="00C0350B"/>
    <w:rsid w:val="00C17335"/>
    <w:rsid w:val="00C3329F"/>
    <w:rsid w:val="00C35848"/>
    <w:rsid w:val="00C35F10"/>
    <w:rsid w:val="00C66512"/>
    <w:rsid w:val="00CA0F94"/>
    <w:rsid w:val="00D30B86"/>
    <w:rsid w:val="00D52220"/>
    <w:rsid w:val="00D645E0"/>
    <w:rsid w:val="00D756FA"/>
    <w:rsid w:val="00D76BEE"/>
    <w:rsid w:val="00DA31E6"/>
    <w:rsid w:val="00DC1BAC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201A3"/>
    <w:rsid w:val="00F31915"/>
    <w:rsid w:val="00F3620F"/>
    <w:rsid w:val="00F56723"/>
    <w:rsid w:val="00F86E0D"/>
    <w:rsid w:val="00FB33B9"/>
    <w:rsid w:val="00FB5982"/>
    <w:rsid w:val="00FC696B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D5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paragraph" w:styleId="BalloonText">
    <w:name w:val="Balloon Text"/>
    <w:basedOn w:val="Normal"/>
    <w:link w:val="BalloonTextChar"/>
    <w:rsid w:val="00700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8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3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733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paragraph" w:styleId="BalloonText">
    <w:name w:val="Balloon Text"/>
    <w:basedOn w:val="Normal"/>
    <w:link w:val="BalloonTextChar"/>
    <w:rsid w:val="00700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08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3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733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2200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http://www.cms.hcmus.edu.vn/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Windows User</cp:lastModifiedBy>
  <cp:revision>28</cp:revision>
  <cp:lastPrinted>2018-07-27T07:06:00Z</cp:lastPrinted>
  <dcterms:created xsi:type="dcterms:W3CDTF">2018-06-20T09:09:00Z</dcterms:created>
  <dcterms:modified xsi:type="dcterms:W3CDTF">2018-07-27T07:30:00Z</dcterms:modified>
</cp:coreProperties>
</file>